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40" w:rsidRDefault="002E15FE" w:rsidP="00B72140"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13289D" wp14:editId="590A11A2">
                <wp:simplePos x="0" y="0"/>
                <wp:positionH relativeFrom="column">
                  <wp:posOffset>-485775</wp:posOffset>
                </wp:positionH>
                <wp:positionV relativeFrom="paragraph">
                  <wp:posOffset>-542925</wp:posOffset>
                </wp:positionV>
                <wp:extent cx="4229100" cy="31813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2E15FE" w:rsidP="00B72140">
                            <w:r w:rsidRPr="002E15FE">
                              <w:object w:dxaOrig="7211" w:dyaOrig="5411">
                                <v:shape id="_x0000_i1028" type="#_x0000_t75" style="width:318pt;height:238.5pt" o:ole="">
                                  <v:imagedata r:id="rId8" o:title=""/>
                                </v:shape>
                                <o:OLEObject Type="Embed" ProgID="PowerPoint.Slide.12" ShapeID="_x0000_i1028" DrawAspect="Content" ObjectID="_1489571789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-42.75pt;width:333pt;height:25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">
                <v:textbox>
                  <w:txbxContent>
                    <w:p w:rsidR="00B72140" w:rsidRDefault="002E15FE" w:rsidP="00B72140">
                      <w:r w:rsidRPr="002E15FE">
                        <w:object w:dxaOrig="7211" w:dyaOrig="5411">
                          <v:shape id="_x0000_i1025" type="#_x0000_t75" style="width:318pt;height:238.5pt" o:ole="">
                            <v:imagedata r:id="rId10" o:title=""/>
                          </v:shape>
                          <o:OLEObject Type="Embed" ProgID="PowerPoint.Slide.12" ShapeID="_x0000_i1025" DrawAspect="Content" ObjectID="_1483797059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34ECF"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2F1A2D" wp14:editId="280BE313">
                <wp:simplePos x="0" y="0"/>
                <wp:positionH relativeFrom="column">
                  <wp:posOffset>4800600</wp:posOffset>
                </wp:positionH>
                <wp:positionV relativeFrom="paragraph">
                  <wp:posOffset>-533400</wp:posOffset>
                </wp:positionV>
                <wp:extent cx="4533900" cy="15430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5430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CF" w:rsidRPr="00C117FD" w:rsidRDefault="00C117FD" w:rsidP="00934ECF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</w:pPr>
                            <w:r w:rsidRPr="00C117FD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Risk Assessments</w:t>
                            </w:r>
                          </w:p>
                          <w:p w:rsidR="00C117FD" w:rsidRPr="00C117FD" w:rsidRDefault="00C117FD" w:rsidP="00934ECF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</w:pPr>
                            <w:r w:rsidRPr="00C117FD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A Simple Guide</w:t>
                            </w:r>
                          </w:p>
                          <w:p w:rsidR="00934ECF" w:rsidRPr="00934ECF" w:rsidRDefault="00934ECF" w:rsidP="00934ECF">
                            <w:pPr>
                              <w:jc w:val="right"/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005FB49" wp14:editId="5085DD69">
                                  <wp:extent cx="1371600" cy="2681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268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B72140" w:rsidRPr="000104F2" w:rsidRDefault="00B72140" w:rsidP="00F429CA">
                            <w:pPr>
                              <w:jc w:val="right"/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8pt;margin-top:-42pt;width:357pt;height:1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" fillcolor="#c00000">
                <v:textbox>
                  <w:txbxContent>
                    <w:p w:rsidR="00934ECF" w:rsidRPr="00C117FD" w:rsidRDefault="00C117FD" w:rsidP="00934ECF">
                      <w:pPr>
                        <w:jc w:val="center"/>
                        <w:rPr>
                          <w:rFonts w:ascii="Lucida Handwriting" w:hAnsi="Lucida Handwriting"/>
                          <w:sz w:val="40"/>
                          <w:szCs w:val="40"/>
                        </w:rPr>
                      </w:pPr>
                      <w:r w:rsidRPr="00C117FD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Risk Assessments</w:t>
                      </w:r>
                    </w:p>
                    <w:p w:rsidR="00C117FD" w:rsidRPr="00C117FD" w:rsidRDefault="00C117FD" w:rsidP="00934ECF">
                      <w:pPr>
                        <w:jc w:val="center"/>
                        <w:rPr>
                          <w:rFonts w:ascii="Lucida Handwriting" w:hAnsi="Lucida Handwriting"/>
                          <w:sz w:val="40"/>
                          <w:szCs w:val="40"/>
                        </w:rPr>
                      </w:pPr>
                      <w:r w:rsidRPr="00C117FD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A Simple Guide</w:t>
                      </w:r>
                    </w:p>
                    <w:p w:rsidR="00934ECF" w:rsidRPr="00934ECF" w:rsidRDefault="00934ECF" w:rsidP="00934ECF">
                      <w:pPr>
                        <w:jc w:val="right"/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Cooper Black" w:hAnsi="Cooper Black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005FB49" wp14:editId="5085DD69">
                            <wp:extent cx="1371600" cy="2681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268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B72140" w:rsidRPr="000104F2" w:rsidRDefault="00B72140" w:rsidP="00F429CA">
                      <w:pPr>
                        <w:jc w:val="right"/>
                        <w:rPr>
                          <w:rFonts w:ascii="Cooper Black" w:hAnsi="Cooper Black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140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A51F6" wp14:editId="441750CA">
                <wp:simplePos x="0" y="0"/>
                <wp:positionH relativeFrom="column">
                  <wp:posOffset>4410075</wp:posOffset>
                </wp:positionH>
                <wp:positionV relativeFrom="paragraph">
                  <wp:posOffset>-700405</wp:posOffset>
                </wp:positionV>
                <wp:extent cx="0" cy="7095490"/>
                <wp:effectExtent l="19050" t="0" r="19050" b="101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55.15pt" to="347.25pt,5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" strokecolor="windowText" strokeweight="2.25pt"/>
            </w:pict>
          </mc:Fallback>
        </mc:AlternateContent>
      </w: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934ECF" w:rsidP="006802F4">
      <w:pPr>
        <w:rPr>
          <w:rFonts w:ascii="Verdana" w:hAnsi="Verdana"/>
          <w:sz w:val="24"/>
          <w:szCs w:val="24"/>
        </w:rPr>
      </w:pPr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A6952F" wp14:editId="11B5DFB4">
                <wp:simplePos x="0" y="0"/>
                <wp:positionH relativeFrom="column">
                  <wp:posOffset>4781550</wp:posOffset>
                </wp:positionH>
                <wp:positionV relativeFrom="paragraph">
                  <wp:posOffset>330200</wp:posOffset>
                </wp:positionV>
                <wp:extent cx="4600575" cy="47529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9B3A82" w:rsidP="009B3A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The Management of Health &amp; Safety at Work Regulations (1999)</w:t>
                            </w:r>
                          </w:p>
                          <w:p w:rsidR="00494EF6" w:rsidRPr="009B3A82" w:rsidRDefault="009B3A82" w:rsidP="009B3A82">
                            <w:pPr>
                              <w:ind w:left="360"/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Review and revise Risk Assessments</w:t>
                            </w:r>
                          </w:p>
                          <w:p w:rsidR="00494EF6" w:rsidRPr="009B3A82" w:rsidRDefault="009B3A82" w:rsidP="009B3A82">
                            <w:pPr>
                              <w:ind w:left="720"/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 xml:space="preserve">Effective </w:t>
                            </w:r>
                          </w:p>
                          <w:p w:rsidR="00494EF6" w:rsidRPr="009B3A82" w:rsidRDefault="009B3A82" w:rsidP="009B3A82">
                            <w:r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9B3A82">
                              <w:rPr>
                                <w:b/>
                                <w:bCs/>
                              </w:rPr>
                              <w:t>Planning</w:t>
                            </w:r>
                          </w:p>
                          <w:p w:rsidR="00494EF6" w:rsidRPr="009B3A82" w:rsidRDefault="009B3A82" w:rsidP="009B3A82">
                            <w:r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Pr="009B3A82">
                              <w:rPr>
                                <w:b/>
                                <w:bCs/>
                              </w:rPr>
                              <w:t>Organisation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</w:t>
                            </w:r>
                          </w:p>
                          <w:p w:rsidR="00494EF6" w:rsidRPr="009B3A82" w:rsidRDefault="009B3A82" w:rsidP="009B3A82"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 w:rsidR="00F23FD9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B3A82">
                              <w:rPr>
                                <w:b/>
                                <w:bCs/>
                              </w:rPr>
                              <w:t>Control</w:t>
                            </w:r>
                          </w:p>
                          <w:p w:rsidR="00494EF6" w:rsidRPr="009B3A82" w:rsidRDefault="009B3A82" w:rsidP="009B3A82"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 w:rsidR="00F23FD9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9B3A82">
                              <w:rPr>
                                <w:b/>
                                <w:bCs/>
                              </w:rPr>
                              <w:t>Monitoring</w:t>
                            </w:r>
                          </w:p>
                          <w:p w:rsidR="00494EF6" w:rsidRPr="009B3A82" w:rsidRDefault="009B3A82" w:rsidP="009B3A82"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 w:rsidRPr="009B3A82">
                              <w:rPr>
                                <w:b/>
                                <w:bCs/>
                              </w:rPr>
                              <w:t>Review of measures</w:t>
                            </w:r>
                          </w:p>
                          <w:p w:rsidR="00494EF6" w:rsidRPr="009B3A82" w:rsidRDefault="009B3A82" w:rsidP="009B3A82">
                            <w:r w:rsidRPr="009B3A82">
                              <w:rPr>
                                <w:b/>
                                <w:bCs/>
                              </w:rPr>
                              <w:t>Provide Health Surveillance</w:t>
                            </w:r>
                          </w:p>
                          <w:p w:rsidR="00494EF6" w:rsidRPr="009B3A82" w:rsidRDefault="009B3A82" w:rsidP="009B3A82">
                            <w:r w:rsidRPr="009B3A82">
                              <w:rPr>
                                <w:b/>
                                <w:bCs/>
                              </w:rPr>
                              <w:t>Provide employees with information</w:t>
                            </w:r>
                          </w:p>
                          <w:p w:rsidR="00494EF6" w:rsidRPr="009B3A82" w:rsidRDefault="009B3A82" w:rsidP="009B3A82">
                            <w:r w:rsidRPr="009B3A82">
                              <w:rPr>
                                <w:b/>
                                <w:bCs/>
                              </w:rPr>
                              <w:t>Training on:</w:t>
                            </w:r>
                          </w:p>
                          <w:p w:rsidR="00494EF6" w:rsidRPr="009B3A82" w:rsidRDefault="009B3A82" w:rsidP="009B3A82">
                            <w:pPr>
                              <w:ind w:left="720"/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Recruitment</w:t>
                            </w:r>
                          </w:p>
                          <w:p w:rsidR="00494EF6" w:rsidRPr="009B3A82" w:rsidRDefault="009B3A82" w:rsidP="009B3A82">
                            <w:pPr>
                              <w:ind w:left="720"/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On being exposed to new risks</w:t>
                            </w:r>
                          </w:p>
                          <w:p w:rsidR="00494EF6" w:rsidRPr="009B3A82" w:rsidRDefault="009B3A82" w:rsidP="009B3A82">
                            <w:pPr>
                              <w:ind w:left="720"/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To be repeated periodically and adapted to account for changes</w:t>
                            </w:r>
                          </w:p>
                          <w:p w:rsidR="009B3A82" w:rsidRDefault="009B3A82" w:rsidP="009B3A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6.5pt;margin-top:26pt;width:362.25pt;height:3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">
                <v:textbox>
                  <w:txbxContent>
                    <w:p w:rsidR="00B72140" w:rsidRDefault="009B3A82" w:rsidP="009B3A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3A82">
                        <w:rPr>
                          <w:b/>
                          <w:bCs/>
                        </w:rPr>
                        <w:t>The Management of Health &amp; Safety at Work Regulations (1999)</w:t>
                      </w:r>
                    </w:p>
                    <w:p w:rsidR="00494EF6" w:rsidRPr="009B3A82" w:rsidRDefault="009B3A82" w:rsidP="009B3A82">
                      <w:pPr>
                        <w:ind w:left="360"/>
                      </w:pPr>
                      <w:r w:rsidRPr="009B3A82">
                        <w:rPr>
                          <w:b/>
                          <w:bCs/>
                        </w:rPr>
                        <w:t>Review and revise Risk Assessments</w:t>
                      </w:r>
                    </w:p>
                    <w:p w:rsidR="00494EF6" w:rsidRPr="009B3A82" w:rsidRDefault="009B3A82" w:rsidP="009B3A82">
                      <w:pPr>
                        <w:ind w:left="720"/>
                      </w:pPr>
                      <w:r w:rsidRPr="009B3A82">
                        <w:rPr>
                          <w:b/>
                          <w:bCs/>
                        </w:rPr>
                        <w:t xml:space="preserve">Effective </w:t>
                      </w:r>
                    </w:p>
                    <w:p w:rsidR="00494EF6" w:rsidRPr="009B3A82" w:rsidRDefault="009B3A82" w:rsidP="009B3A82">
                      <w:r>
                        <w:rPr>
                          <w:b/>
                          <w:bCs/>
                        </w:rPr>
                        <w:t xml:space="preserve">               </w:t>
                      </w:r>
                      <w:r w:rsidRPr="009B3A82">
                        <w:rPr>
                          <w:b/>
                          <w:bCs/>
                        </w:rPr>
                        <w:t>Planning</w:t>
                      </w:r>
                    </w:p>
                    <w:p w:rsidR="00494EF6" w:rsidRPr="009B3A82" w:rsidRDefault="009B3A82" w:rsidP="009B3A82">
                      <w:r>
                        <w:rPr>
                          <w:b/>
                          <w:bCs/>
                        </w:rPr>
                        <w:t xml:space="preserve">              </w:t>
                      </w:r>
                      <w:r w:rsidRPr="009B3A82">
                        <w:rPr>
                          <w:b/>
                          <w:bCs/>
                        </w:rPr>
                        <w:t>Organisation</w:t>
                      </w:r>
                      <w:r>
                        <w:rPr>
                          <w:b/>
                          <w:bCs/>
                        </w:rPr>
                        <w:t xml:space="preserve">                               </w:t>
                      </w:r>
                    </w:p>
                    <w:p w:rsidR="00494EF6" w:rsidRPr="009B3A82" w:rsidRDefault="009B3A82" w:rsidP="009B3A82"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  <w:r w:rsidR="00F23FD9"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B3A82">
                        <w:rPr>
                          <w:b/>
                          <w:bCs/>
                        </w:rPr>
                        <w:t>Control</w:t>
                      </w:r>
                    </w:p>
                    <w:p w:rsidR="00494EF6" w:rsidRPr="009B3A82" w:rsidRDefault="009B3A82" w:rsidP="009B3A82"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  <w:r w:rsidR="00F23FD9">
                        <w:rPr>
                          <w:b/>
                          <w:bCs/>
                        </w:rPr>
                        <w:t xml:space="preserve">   </w:t>
                      </w:r>
                      <w:bookmarkStart w:id="1" w:name="_GoBack"/>
                      <w:bookmarkEnd w:id="1"/>
                      <w:r w:rsidRPr="009B3A82">
                        <w:rPr>
                          <w:b/>
                          <w:bCs/>
                        </w:rPr>
                        <w:t>Monitoring</w:t>
                      </w:r>
                    </w:p>
                    <w:p w:rsidR="00494EF6" w:rsidRPr="009B3A82" w:rsidRDefault="009B3A82" w:rsidP="009B3A82"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  <w:r w:rsidRPr="009B3A82">
                        <w:rPr>
                          <w:b/>
                          <w:bCs/>
                        </w:rPr>
                        <w:t>Review of measures</w:t>
                      </w:r>
                    </w:p>
                    <w:p w:rsidR="00494EF6" w:rsidRPr="009B3A82" w:rsidRDefault="009B3A82" w:rsidP="009B3A82">
                      <w:r w:rsidRPr="009B3A82">
                        <w:rPr>
                          <w:b/>
                          <w:bCs/>
                        </w:rPr>
                        <w:t>Provide Health Surveillance</w:t>
                      </w:r>
                    </w:p>
                    <w:p w:rsidR="00494EF6" w:rsidRPr="009B3A82" w:rsidRDefault="009B3A82" w:rsidP="009B3A82">
                      <w:r w:rsidRPr="009B3A82">
                        <w:rPr>
                          <w:b/>
                          <w:bCs/>
                        </w:rPr>
                        <w:t>Provide employees with information</w:t>
                      </w:r>
                    </w:p>
                    <w:p w:rsidR="00494EF6" w:rsidRPr="009B3A82" w:rsidRDefault="009B3A82" w:rsidP="009B3A82">
                      <w:r w:rsidRPr="009B3A82">
                        <w:rPr>
                          <w:b/>
                          <w:bCs/>
                        </w:rPr>
                        <w:t>Training on:</w:t>
                      </w:r>
                    </w:p>
                    <w:p w:rsidR="00494EF6" w:rsidRPr="009B3A82" w:rsidRDefault="009B3A82" w:rsidP="009B3A82">
                      <w:pPr>
                        <w:ind w:left="720"/>
                      </w:pPr>
                      <w:r w:rsidRPr="009B3A82">
                        <w:rPr>
                          <w:b/>
                          <w:bCs/>
                        </w:rPr>
                        <w:t>Recruitment</w:t>
                      </w:r>
                    </w:p>
                    <w:p w:rsidR="00494EF6" w:rsidRPr="009B3A82" w:rsidRDefault="009B3A82" w:rsidP="009B3A82">
                      <w:pPr>
                        <w:ind w:left="720"/>
                      </w:pPr>
                      <w:r w:rsidRPr="009B3A82">
                        <w:rPr>
                          <w:b/>
                          <w:bCs/>
                        </w:rPr>
                        <w:t>On being exposed to new risks</w:t>
                      </w:r>
                    </w:p>
                    <w:p w:rsidR="00494EF6" w:rsidRPr="009B3A82" w:rsidRDefault="009B3A82" w:rsidP="009B3A82">
                      <w:pPr>
                        <w:ind w:left="720"/>
                      </w:pPr>
                      <w:r w:rsidRPr="009B3A82">
                        <w:rPr>
                          <w:b/>
                          <w:bCs/>
                        </w:rPr>
                        <w:t>To be repeated periodically and adapted to account for changes</w:t>
                      </w:r>
                    </w:p>
                    <w:p w:rsidR="009B3A82" w:rsidRDefault="009B3A82" w:rsidP="009B3A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E93A40" w:rsidRDefault="00934ECF" w:rsidP="006802F4">
      <w:pPr>
        <w:jc w:val="center"/>
        <w:rPr>
          <w:rFonts w:ascii="Verdana" w:hAnsi="Verdana"/>
          <w:sz w:val="24"/>
          <w:szCs w:val="24"/>
        </w:rPr>
      </w:pPr>
      <w:r w:rsidRPr="0033024B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60282C" wp14:editId="28F21819">
                <wp:simplePos x="0" y="0"/>
                <wp:positionH relativeFrom="column">
                  <wp:posOffset>-485775</wp:posOffset>
                </wp:positionH>
                <wp:positionV relativeFrom="paragraph">
                  <wp:posOffset>119380</wp:posOffset>
                </wp:positionV>
                <wp:extent cx="4229100" cy="3228340"/>
                <wp:effectExtent l="0" t="0" r="1905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22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Pr="0033024B" w:rsidRDefault="002E15FE" w:rsidP="00B7214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B3A82">
                              <w:object w:dxaOrig="7211" w:dyaOrig="5411">
                                <v:shape id="_x0000_i1030" type="#_x0000_t75" style="width:318pt;height:238.5pt" o:ole="">
                                  <v:imagedata r:id="rId13" o:title=""/>
                                </v:shape>
                                <o:OLEObject Type="Embed" ProgID="PowerPoint.Slide.12" ShapeID="_x0000_i1030" DrawAspect="Content" ObjectID="_1489571790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8.25pt;margin-top:9.4pt;width:333pt;height:25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/sJwIAAEwEAAAOAAAAZHJzL2Uyb0RvYy54bWysVNuO2yAQfa/Uf0C8N3acZJt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">
                <v:textbox>
                  <w:txbxContent>
                    <w:p w:rsidR="00B72140" w:rsidRPr="0033024B" w:rsidRDefault="002E15FE" w:rsidP="00B72140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B3A82">
                        <w:object w:dxaOrig="7211" w:dyaOrig="5411">
                          <v:shape id="_x0000_i1026" type="#_x0000_t75" style="width:318pt;height:238.5pt" o:ole="">
                            <v:imagedata r:id="rId16" o:title=""/>
                          </v:shape>
                          <o:OLEObject Type="Embed" ProgID="PowerPoint.Slide.12" ShapeID="_x0000_i1026" DrawAspect="Content" ObjectID="_1483797060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802F4" w:rsidRDefault="006802F4" w:rsidP="006802F4">
      <w:pPr>
        <w:jc w:val="center"/>
        <w:rPr>
          <w:rFonts w:ascii="Verdana" w:hAnsi="Verdana"/>
          <w:sz w:val="24"/>
          <w:szCs w:val="24"/>
        </w:rPr>
      </w:pPr>
    </w:p>
    <w:p w:rsidR="006802F4" w:rsidRDefault="006802F4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Pr="006802F4" w:rsidRDefault="005E0397" w:rsidP="006802F4">
      <w:pPr>
        <w:rPr>
          <w:rFonts w:ascii="Verdana" w:hAnsi="Verdana"/>
          <w:sz w:val="24"/>
          <w:szCs w:val="24"/>
        </w:rPr>
      </w:pPr>
      <w:r w:rsidRPr="00B22D5F">
        <w:rPr>
          <w:rFonts w:ascii="Verdana" w:hAnsi="Verdana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0D2AB" wp14:editId="5EFEAE61">
                <wp:simplePos x="0" y="0"/>
                <wp:positionH relativeFrom="column">
                  <wp:posOffset>-609600</wp:posOffset>
                </wp:positionH>
                <wp:positionV relativeFrom="paragraph">
                  <wp:posOffset>-95249</wp:posOffset>
                </wp:positionV>
                <wp:extent cx="4610100" cy="62674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26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397" w:rsidRPr="009B3A82" w:rsidRDefault="009B3A82" w:rsidP="009B3A82">
                            <w:pPr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B3A82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Hazards and Risks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What is the difference between a Hazard and a Risk?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A Hazard is something that can cause Harm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9B3A82">
                              <w:rPr>
                                <w:b/>
                                <w:bCs/>
                              </w:rPr>
                              <w:t>A Risk is the chance, High or Low, that any hazard will actually cause somebody harm</w:t>
                            </w:r>
                          </w:p>
                          <w:p w:rsidR="005E0397" w:rsidRDefault="002E15FE" w:rsidP="009B3A82">
                            <w:pPr>
                              <w:jc w:val="center"/>
                            </w:pPr>
                            <w:r w:rsidRPr="009B3A82">
                              <w:object w:dxaOrig="7211" w:dyaOrig="5411">
                                <v:shape id="_x0000_i1032" type="#_x0000_t75" style="width:204.75pt;height:153.75pt" o:ole="">
                                  <v:imagedata r:id="rId18" o:title=""/>
                                </v:shape>
                                <o:OLEObject Type="Embed" ProgID="PowerPoint.Slide.12" ShapeID="_x0000_i1032" DrawAspect="Content" ObjectID="_1489571791" r:id="rId19"/>
                              </w:object>
                            </w:r>
                          </w:p>
                          <w:p w:rsidR="009B3A82" w:rsidRDefault="002E15FE" w:rsidP="002E15FE">
                            <w:pPr>
                              <w:jc w:val="center"/>
                            </w:pPr>
                            <w:r w:rsidRPr="002E15FE">
                              <w:object w:dxaOrig="7211" w:dyaOrig="5411">
                                <v:shape id="_x0000_i1034" type="#_x0000_t75" style="width:270.75pt;height:204pt" o:ole="">
                                  <v:imagedata r:id="rId20" o:title=""/>
                                </v:shape>
                                <o:OLEObject Type="Embed" ProgID="PowerPoint.Slide.12" ShapeID="_x0000_i1034" DrawAspect="Content" ObjectID="_1489571792" r:id="rId21"/>
                              </w:object>
                            </w:r>
                          </w:p>
                          <w:p w:rsidR="005E0397" w:rsidRPr="00997DD9" w:rsidRDefault="005E0397" w:rsidP="00B22D5F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8pt;margin-top:-7.5pt;width:363pt;height:4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">
                <v:textbox>
                  <w:txbxContent>
                    <w:p w:rsidR="005E0397" w:rsidRPr="009B3A82" w:rsidRDefault="009B3A82" w:rsidP="009B3A82">
                      <w:pPr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9B3A82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Hazards and Risks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11"/>
                        </w:numPr>
                      </w:pPr>
                      <w:r w:rsidRPr="009B3A82">
                        <w:rPr>
                          <w:b/>
                          <w:bCs/>
                        </w:rPr>
                        <w:t>What is the difference between a Hazard and a Risk?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12"/>
                        </w:numPr>
                      </w:pPr>
                      <w:r w:rsidRPr="009B3A82">
                        <w:rPr>
                          <w:b/>
                          <w:bCs/>
                        </w:rPr>
                        <w:t>A Hazard is something that can cause Harm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12"/>
                        </w:numPr>
                      </w:pPr>
                      <w:r w:rsidRPr="009B3A82">
                        <w:rPr>
                          <w:b/>
                          <w:bCs/>
                        </w:rPr>
                        <w:t>A Risk is the chance, High or Low, that any hazard will actually cause somebody harm</w:t>
                      </w:r>
                    </w:p>
                    <w:p w:rsidR="005E0397" w:rsidRDefault="002E15FE" w:rsidP="009B3A82">
                      <w:pPr>
                        <w:jc w:val="center"/>
                      </w:pPr>
                      <w:r w:rsidRPr="009B3A82">
                        <w:object w:dxaOrig="7211" w:dyaOrig="5411">
                          <v:shape id="_x0000_i1027" type="#_x0000_t75" style="width:204.75pt;height:153.75pt" o:ole="">
                            <v:imagedata r:id="rId22" o:title=""/>
                          </v:shape>
                          <o:OLEObject Type="Embed" ProgID="PowerPoint.Slide.12" ShapeID="_x0000_i1027" DrawAspect="Content" ObjectID="_1483797061" r:id="rId23"/>
                        </w:object>
                      </w:r>
                    </w:p>
                    <w:p w:rsidR="009B3A82" w:rsidRDefault="002E15FE" w:rsidP="002E15FE">
                      <w:pPr>
                        <w:jc w:val="center"/>
                      </w:pPr>
                      <w:r w:rsidRPr="002E15FE">
                        <w:object w:dxaOrig="7211" w:dyaOrig="5411">
                          <v:shape id="_x0000_i1028" type="#_x0000_t75" style="width:270.75pt;height:204pt" o:ole="">
                            <v:imagedata r:id="rId24" o:title=""/>
                          </v:shape>
                          <o:OLEObject Type="Embed" ProgID="PowerPoint.Slide.12" ShapeID="_x0000_i1028" DrawAspect="Content" ObjectID="_1483797062" r:id="rId25"/>
                        </w:object>
                      </w:r>
                    </w:p>
                    <w:p w:rsidR="005E0397" w:rsidRPr="00997DD9" w:rsidRDefault="005E0397" w:rsidP="00B22D5F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F429CA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A5DE5" wp14:editId="1420DD68">
                <wp:simplePos x="0" y="0"/>
                <wp:positionH relativeFrom="column">
                  <wp:posOffset>8296275</wp:posOffset>
                </wp:positionH>
                <wp:positionV relativeFrom="paragraph">
                  <wp:posOffset>0</wp:posOffset>
                </wp:positionV>
                <wp:extent cx="819150" cy="152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653.25pt;margin-top:0;width:64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" fillcolor="white [3212]" stroked="f" strokeweight="2pt"/>
            </w:pict>
          </mc:Fallback>
        </mc:AlternateContent>
      </w:r>
      <w:r w:rsidR="00F429CA" w:rsidRPr="00997DD9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A8FA2" wp14:editId="1AC5242D">
                <wp:simplePos x="0" y="0"/>
                <wp:positionH relativeFrom="column">
                  <wp:posOffset>4772025</wp:posOffset>
                </wp:positionH>
                <wp:positionV relativeFrom="paragraph">
                  <wp:posOffset>-47625</wp:posOffset>
                </wp:positionV>
                <wp:extent cx="4572000" cy="60198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CA" w:rsidRDefault="00F429CA" w:rsidP="003E352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429CA" w:rsidRDefault="00F429CA" w:rsidP="003E352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employer must assess all significant risks to their employees or to other persons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If there are more than 5 employees a record of the assessment must be kept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assessment must also identify preventive or protective measures designed to control the risk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 employer must take particular account of risks to new and expectant mothers when assessing risks</w:t>
                            </w:r>
                          </w:p>
                          <w:p w:rsidR="00494EF6" w:rsidRPr="009B3A82" w:rsidRDefault="009B3A82" w:rsidP="009B3A82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If they cannot be protected from the risk by other means, they must be given paid leave for as long as necessary to protect the health of their child or themselves</w:t>
                            </w:r>
                          </w:p>
                          <w:p w:rsidR="00F429CA" w:rsidRPr="00F429CA" w:rsidRDefault="009B3A82" w:rsidP="009B3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B3A82">
                              <w:rPr>
                                <w:rFonts w:ascii="Arial" w:hAnsi="Arial" w:cs="Arial"/>
                                <w:b/>
                              </w:rPr>
                              <w:object w:dxaOrig="7211" w:dyaOrig="5411">
                                <v:shape id="_x0000_i1036" type="#_x0000_t75" style="width:284.25pt;height:213pt" o:ole="">
                                  <v:imagedata r:id="rId26" o:title=""/>
                                </v:shape>
                                <o:OLEObject Type="Embed" ProgID="PowerPoint.Slide.12" ShapeID="_x0000_i1036" DrawAspect="Content" ObjectID="_1489571793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5.75pt;margin-top:-3.75pt;width:5in;height:47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">
                <v:textbox>
                  <w:txbxContent>
                    <w:p w:rsidR="00F429CA" w:rsidRDefault="00F429CA" w:rsidP="003E3525">
                      <w:pPr>
                        <w:rPr>
                          <w:rFonts w:ascii="Arial" w:hAnsi="Arial" w:cs="Arial"/>
                        </w:rPr>
                      </w:pPr>
                    </w:p>
                    <w:p w:rsidR="00F429CA" w:rsidRDefault="00F429CA" w:rsidP="003E3525">
                      <w:pPr>
                        <w:rPr>
                          <w:rFonts w:ascii="Arial" w:hAnsi="Arial" w:cs="Arial"/>
                        </w:rPr>
                      </w:pP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  <w:bCs/>
                        </w:rPr>
                        <w:t>The employer must assess all significant risks to their employees or to other persons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  <w:bCs/>
                        </w:rPr>
                        <w:t>If there are more than 5 employees a record of the assessment must be kept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  <w:bCs/>
                        </w:rPr>
                        <w:t>The assessment must also identify preventive or protective measures designed to control the risk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  <w:bCs/>
                        </w:rPr>
                        <w:t>The employer must take particular account of risks to new and expectant mothers when assessing risks</w:t>
                      </w:r>
                    </w:p>
                    <w:p w:rsidR="00000000" w:rsidRPr="009B3A82" w:rsidRDefault="009B3A82" w:rsidP="009B3A82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  <w:bCs/>
                        </w:rPr>
                        <w:t>If they cannot be protected from the risk by other means, they must be given paid leave for as long as necessary to protect the health of their child or themselves</w:t>
                      </w:r>
                    </w:p>
                    <w:p w:rsidR="00F429CA" w:rsidRPr="00F429CA" w:rsidRDefault="009B3A82" w:rsidP="009B3A8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B3A82">
                        <w:rPr>
                          <w:rFonts w:ascii="Arial" w:hAnsi="Arial" w:cs="Arial"/>
                          <w:b/>
                        </w:rPr>
                        <w:object w:dxaOrig="7211" w:dyaOrig="5411">
                          <v:shape id="_x0000_i1029" type="#_x0000_t75" style="width:284.25pt;height:213pt" o:ole="">
                            <v:imagedata r:id="rId28" o:title=""/>
                          </v:shape>
                          <o:OLEObject Type="Embed" ProgID="PowerPoint.Slide.12" ShapeID="_x0000_i1029" DrawAspect="Content" ObjectID="_1483797063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72140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9A286" wp14:editId="44ACAFCB">
                <wp:simplePos x="0" y="0"/>
                <wp:positionH relativeFrom="column">
                  <wp:posOffset>4410075</wp:posOffset>
                </wp:positionH>
                <wp:positionV relativeFrom="paragraph">
                  <wp:posOffset>-676275</wp:posOffset>
                </wp:positionV>
                <wp:extent cx="0" cy="7095490"/>
                <wp:effectExtent l="19050" t="0" r="19050" b="101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53.25pt" to="347.25pt,5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" strokecolor="black [3213]" strokeweight="2.25pt"/>
            </w:pict>
          </mc:Fallback>
        </mc:AlternateContent>
      </w:r>
    </w:p>
    <w:sectPr w:rsidR="0033024B" w:rsidRPr="006802F4" w:rsidSect="000104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044" w:rsidRDefault="008F0044" w:rsidP="00B72140">
      <w:pPr>
        <w:spacing w:after="0" w:line="240" w:lineRule="auto"/>
      </w:pPr>
      <w:r>
        <w:separator/>
      </w:r>
    </w:p>
  </w:endnote>
  <w:endnote w:type="continuationSeparator" w:id="0">
    <w:p w:rsidR="008F0044" w:rsidRDefault="008F0044" w:rsidP="00B7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044" w:rsidRDefault="008F0044" w:rsidP="00B72140">
      <w:pPr>
        <w:spacing w:after="0" w:line="240" w:lineRule="auto"/>
      </w:pPr>
      <w:r>
        <w:separator/>
      </w:r>
    </w:p>
  </w:footnote>
  <w:footnote w:type="continuationSeparator" w:id="0">
    <w:p w:rsidR="008F0044" w:rsidRDefault="008F0044" w:rsidP="00B721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5504"/>
      </v:shape>
    </w:pict>
  </w:numPicBullet>
  <w:numPicBullet w:numPicBulletId="1">
    <w:pict>
      <v:shape id="_x0000_i1027" type="#_x0000_t75" style="width:9pt;height:9pt" o:bullet="t">
        <v:imagedata r:id="rId2" o:title="art3D9D"/>
      </v:shape>
    </w:pict>
  </w:numPicBullet>
  <w:abstractNum w:abstractNumId="0">
    <w:nsid w:val="051F352F"/>
    <w:multiLevelType w:val="hybridMultilevel"/>
    <w:tmpl w:val="0138030E"/>
    <w:lvl w:ilvl="0" w:tplc="6C9297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E83E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7A0F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F41C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050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AC55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36C6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2834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BAF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AA56310"/>
    <w:multiLevelType w:val="hybridMultilevel"/>
    <w:tmpl w:val="4670BC2C"/>
    <w:lvl w:ilvl="0" w:tplc="8D8A8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2EEA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7835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228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9E4D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4ABA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FA71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628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62B0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B72B3B"/>
    <w:multiLevelType w:val="hybridMultilevel"/>
    <w:tmpl w:val="598E1B82"/>
    <w:lvl w:ilvl="0" w:tplc="D270BC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9C0A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78E0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BEF9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D203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231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20EF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96D8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203E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2AC2345"/>
    <w:multiLevelType w:val="hybridMultilevel"/>
    <w:tmpl w:val="C5500D1A"/>
    <w:lvl w:ilvl="0" w:tplc="E16C90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7278B2">
      <w:numFmt w:val="none"/>
      <w:lvlText w:val=""/>
      <w:lvlJc w:val="left"/>
      <w:pPr>
        <w:tabs>
          <w:tab w:val="num" w:pos="360"/>
        </w:tabs>
      </w:pPr>
    </w:lvl>
    <w:lvl w:ilvl="2" w:tplc="DB96A0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A405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D5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2C63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40B0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A642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AC58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D024105"/>
    <w:multiLevelType w:val="hybridMultilevel"/>
    <w:tmpl w:val="1D4E8FB2"/>
    <w:lvl w:ilvl="0" w:tplc="2E7CAF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14C9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5EC8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A2D7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EC8B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EC64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EB3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237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840C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E197D9A"/>
    <w:multiLevelType w:val="hybridMultilevel"/>
    <w:tmpl w:val="BFEC6754"/>
    <w:lvl w:ilvl="0" w:tplc="6D04CC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300D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D86A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1209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2429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265E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C95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CAD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7CA8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03A23C9"/>
    <w:multiLevelType w:val="hybridMultilevel"/>
    <w:tmpl w:val="41AA6A58"/>
    <w:lvl w:ilvl="0" w:tplc="27BA8F4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F06484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1249A2E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40CE38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9A267A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44C3E5E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AFC8D6E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E540834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8D0CE4C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46706AC9"/>
    <w:multiLevelType w:val="hybridMultilevel"/>
    <w:tmpl w:val="DF58F5C6"/>
    <w:lvl w:ilvl="0" w:tplc="6D1AE1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6840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D448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620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E32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DA20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4054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CF7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3C55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4F16D3C"/>
    <w:multiLevelType w:val="hybridMultilevel"/>
    <w:tmpl w:val="DCCE56FC"/>
    <w:lvl w:ilvl="0" w:tplc="9B3A70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24A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4CA4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724B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F2BA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A848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25E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2DC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24B6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53C1B57"/>
    <w:multiLevelType w:val="hybridMultilevel"/>
    <w:tmpl w:val="2E585BD4"/>
    <w:lvl w:ilvl="0" w:tplc="34A065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24D1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0461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AF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02B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283D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5CB0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A689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DCC8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71E548C"/>
    <w:multiLevelType w:val="hybridMultilevel"/>
    <w:tmpl w:val="E1CABE10"/>
    <w:lvl w:ilvl="0" w:tplc="EE76A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653B8">
      <w:numFmt w:val="none"/>
      <w:lvlText w:val=""/>
      <w:lvlJc w:val="left"/>
      <w:pPr>
        <w:tabs>
          <w:tab w:val="num" w:pos="360"/>
        </w:tabs>
      </w:pPr>
    </w:lvl>
    <w:lvl w:ilvl="2" w:tplc="379CB3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36F6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AA6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9C98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DC9D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80AB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72C9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16776F"/>
    <w:multiLevelType w:val="hybridMultilevel"/>
    <w:tmpl w:val="4DCE2C68"/>
    <w:lvl w:ilvl="0" w:tplc="EC1A44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122A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A36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90C8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74D6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CA3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9C1B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4C42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0D8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0246117"/>
    <w:multiLevelType w:val="hybridMultilevel"/>
    <w:tmpl w:val="13F60442"/>
    <w:lvl w:ilvl="0" w:tplc="A68859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B271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04F1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1417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224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699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BCDA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52D4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7400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12"/>
  </w:num>
  <w:num w:numId="9">
    <w:abstractNumId w:val="7"/>
  </w:num>
  <w:num w:numId="10">
    <w:abstractNumId w:val="4"/>
  </w:num>
  <w:num w:numId="11">
    <w:abstractNumId w:val="1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F2"/>
    <w:rsid w:val="000104F2"/>
    <w:rsid w:val="001E573C"/>
    <w:rsid w:val="002E15FE"/>
    <w:rsid w:val="0033024B"/>
    <w:rsid w:val="003E3525"/>
    <w:rsid w:val="00494EF6"/>
    <w:rsid w:val="00521073"/>
    <w:rsid w:val="005E0397"/>
    <w:rsid w:val="006802F4"/>
    <w:rsid w:val="006D1D88"/>
    <w:rsid w:val="006D56DD"/>
    <w:rsid w:val="00817B47"/>
    <w:rsid w:val="008F0044"/>
    <w:rsid w:val="00934ECF"/>
    <w:rsid w:val="00997DD9"/>
    <w:rsid w:val="009B3A82"/>
    <w:rsid w:val="00A761A9"/>
    <w:rsid w:val="00B22D5F"/>
    <w:rsid w:val="00B72140"/>
    <w:rsid w:val="00C117FD"/>
    <w:rsid w:val="00E20967"/>
    <w:rsid w:val="00E93A40"/>
    <w:rsid w:val="00F23FD9"/>
    <w:rsid w:val="00F4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7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810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9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56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0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294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316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03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4802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510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844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0262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344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319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454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05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776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48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03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70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674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26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6.sld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0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70.emf"/><Relationship Id="rId5" Type="http://schemas.openxmlformats.org/officeDocument/2006/relationships/webSettings" Target="webSettings.xml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80.emf"/><Relationship Id="rId10" Type="http://schemas.openxmlformats.org/officeDocument/2006/relationships/image" Target="media/image30.emf"/><Relationship Id="rId19" Type="http://schemas.openxmlformats.org/officeDocument/2006/relationships/package" Target="embeddings/Microsoft_PowerPoint_Slide5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60.emf"/><Relationship Id="rId27" Type="http://schemas.openxmlformats.org/officeDocument/2006/relationships/package" Target="embeddings/Microsoft_PowerPoint_Slide9.sldx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King</dc:creator>
  <cp:lastModifiedBy>Paula Batchelor</cp:lastModifiedBy>
  <cp:revision>4</cp:revision>
  <cp:lastPrinted>2015-01-27T17:41:00Z</cp:lastPrinted>
  <dcterms:created xsi:type="dcterms:W3CDTF">2015-01-26T17:04:00Z</dcterms:created>
  <dcterms:modified xsi:type="dcterms:W3CDTF">2015-04-03T12:10:00Z</dcterms:modified>
</cp:coreProperties>
</file>